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2" w:rsidRPr="005A15D0" w:rsidRDefault="00347A22" w:rsidP="00347A22">
      <w:pPr>
        <w:pStyle w:val="Title"/>
        <w:rPr>
          <w:b/>
        </w:rPr>
      </w:pPr>
      <w:r w:rsidRPr="005A15D0">
        <w:rPr>
          <w:b/>
        </w:rPr>
        <w:t>The Fashion Show Constitution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GB"/>
        </w:rPr>
        <w:id w:val="973885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47A22" w:rsidRDefault="00347A22">
          <w:pPr>
            <w:pStyle w:val="TOCHeading"/>
          </w:pPr>
          <w:r>
            <w:t>Contents</w:t>
          </w:r>
        </w:p>
        <w:p w:rsidR="005A15D0" w:rsidRDefault="00347A2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893234" w:history="1">
            <w:r w:rsidR="005A15D0" w:rsidRPr="00C62719">
              <w:rPr>
                <w:rStyle w:val="Hyperlink"/>
                <w:noProof/>
              </w:rPr>
              <w:t>1.0</w:t>
            </w:r>
            <w:r w:rsidR="005A15D0">
              <w:rPr>
                <w:rFonts w:eastAsiaTheme="minorEastAsia"/>
                <w:noProof/>
                <w:sz w:val="22"/>
                <w:lang w:val="en-US"/>
              </w:rPr>
              <w:tab/>
            </w:r>
            <w:r w:rsidR="005A15D0" w:rsidRPr="00C62719">
              <w:rPr>
                <w:rStyle w:val="Hyperlink"/>
                <w:noProof/>
              </w:rPr>
              <w:t>Name</w:t>
            </w:r>
            <w:r w:rsidR="005A15D0">
              <w:rPr>
                <w:noProof/>
                <w:webHidden/>
              </w:rPr>
              <w:tab/>
            </w:r>
            <w:r w:rsidR="005A15D0">
              <w:rPr>
                <w:noProof/>
                <w:webHidden/>
              </w:rPr>
              <w:fldChar w:fldCharType="begin"/>
            </w:r>
            <w:r w:rsidR="005A15D0">
              <w:rPr>
                <w:noProof/>
                <w:webHidden/>
              </w:rPr>
              <w:instrText xml:space="preserve"> PAGEREF _Toc472893234 \h </w:instrText>
            </w:r>
            <w:r w:rsidR="005A15D0">
              <w:rPr>
                <w:noProof/>
                <w:webHidden/>
              </w:rPr>
            </w:r>
            <w:r w:rsidR="005A15D0">
              <w:rPr>
                <w:noProof/>
                <w:webHidden/>
              </w:rPr>
              <w:fldChar w:fldCharType="separate"/>
            </w:r>
            <w:r w:rsidR="005A15D0">
              <w:rPr>
                <w:noProof/>
                <w:webHidden/>
              </w:rPr>
              <w:t>1</w:t>
            </w:r>
            <w:r w:rsidR="005A15D0"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35" w:history="1">
            <w:r w:rsidRPr="00C62719">
              <w:rPr>
                <w:rStyle w:val="Hyperlink"/>
                <w:noProof/>
              </w:rPr>
              <w:t>2.0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Aims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36" w:history="1">
            <w:r w:rsidRPr="00C62719">
              <w:rPr>
                <w:rStyle w:val="Hyperlink"/>
                <w:noProof/>
              </w:rPr>
              <w:t>3.0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Membership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37" w:history="1">
            <w:r w:rsidRPr="00C62719">
              <w:rPr>
                <w:rStyle w:val="Hyperlink"/>
                <w:noProof/>
              </w:rPr>
              <w:t>4.0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Subscriptions and 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38" w:history="1">
            <w:r w:rsidRPr="00C62719">
              <w:rPr>
                <w:rStyle w:val="Hyperlink"/>
                <w:noProof/>
              </w:rPr>
              <w:t>5.0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Club/Society Officials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39" w:history="1">
            <w:r w:rsidRPr="00C62719">
              <w:rPr>
                <w:rStyle w:val="Hyperlink"/>
                <w:noProof/>
              </w:rPr>
              <w:t>6.0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Duties of Club/Society Officials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0" w:history="1">
            <w:r w:rsidRPr="00C62719">
              <w:rPr>
                <w:rStyle w:val="Hyperlink"/>
                <w:noProof/>
              </w:rPr>
              <w:t>7.0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1" w:history="1">
            <w:r w:rsidRPr="00C62719">
              <w:rPr>
                <w:rStyle w:val="Hyperlink"/>
                <w:noProof/>
              </w:rPr>
              <w:t>8.0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Voting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2" w:history="1">
            <w:r w:rsidRPr="00C62719">
              <w:rPr>
                <w:rStyle w:val="Hyperlink"/>
                <w:noProof/>
              </w:rPr>
              <w:t>9.0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Changes to the Club/Society Constitution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3" w:history="1">
            <w:r w:rsidRPr="00C62719">
              <w:rPr>
                <w:rStyle w:val="Hyperlink"/>
                <w:noProof/>
              </w:rPr>
              <w:t>10.0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Clubs/Societies Complaints 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4" w:history="1">
            <w:r w:rsidRPr="00C62719">
              <w:rPr>
                <w:rStyle w:val="Hyperlink"/>
                <w:noProof/>
              </w:rPr>
              <w:t>11.0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SGSU Commitments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5D0" w:rsidRDefault="005A15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72893245" w:history="1">
            <w:r w:rsidRPr="00C62719">
              <w:rPr>
                <w:rStyle w:val="Hyperlink"/>
                <w:noProof/>
              </w:rPr>
              <w:t>12.0</w:t>
            </w:r>
            <w:r>
              <w:rPr>
                <w:rFonts w:eastAsiaTheme="minorEastAsia"/>
                <w:noProof/>
                <w:sz w:val="22"/>
                <w:lang w:val="en-US"/>
              </w:rPr>
              <w:tab/>
            </w:r>
            <w:r w:rsidRPr="00C62719">
              <w:rPr>
                <w:rStyle w:val="Hyperlink"/>
                <w:noProof/>
              </w:rPr>
              <w:t>Discipline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_Toc472893245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7A22" w:rsidRDefault="00347A22">
          <w:r>
            <w:rPr>
              <w:b/>
              <w:bCs/>
              <w:noProof/>
            </w:rPr>
            <w:fldChar w:fldCharType="end"/>
          </w:r>
        </w:p>
      </w:sdtContent>
    </w:sdt>
    <w:p w:rsidR="00347A22" w:rsidRDefault="00347A22" w:rsidP="00347A22"/>
    <w:p w:rsidR="00347A22" w:rsidRDefault="00347A22" w:rsidP="00347A22">
      <w:pPr>
        <w:pStyle w:val="Heading2"/>
        <w:numPr>
          <w:ilvl w:val="0"/>
          <w:numId w:val="2"/>
        </w:numPr>
      </w:pPr>
      <w:bookmarkStart w:id="1" w:name="_Toc472893234"/>
      <w:r>
        <w:t>Name</w:t>
      </w:r>
      <w:bookmarkEnd w:id="1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Club/Society’s name shall be The Fashion Show</w:t>
      </w:r>
    </w:p>
    <w:p w:rsidR="00347A22" w:rsidRDefault="00347A22" w:rsidP="00347A22"/>
    <w:p w:rsidR="00347A22" w:rsidRPr="00347A22" w:rsidRDefault="00347A22" w:rsidP="00347A22">
      <w:pPr>
        <w:pStyle w:val="Heading2"/>
        <w:numPr>
          <w:ilvl w:val="0"/>
          <w:numId w:val="2"/>
        </w:numPr>
      </w:pPr>
      <w:bookmarkStart w:id="2" w:name="_Toc472893235"/>
      <w:r>
        <w:t>Aims and Objectives</w:t>
      </w:r>
      <w:bookmarkEnd w:id="2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aim of the Club/Society shall be to raise charitable funds for named charities through a fashion/dance show held once a year.</w:t>
      </w:r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 xml:space="preserve">The aim shall be achieved by the contribution of students to directing, producing, choreographing and dancing in the show. The monies shall be raised through ticket sales, a raffle, sponsorship and advertising. </w:t>
      </w:r>
    </w:p>
    <w:p w:rsidR="00347A22" w:rsidRDefault="00347A22" w:rsidP="00347A22"/>
    <w:p w:rsidR="00347A22" w:rsidRDefault="00347A22" w:rsidP="00347A22">
      <w:pPr>
        <w:pStyle w:val="Heading2"/>
        <w:numPr>
          <w:ilvl w:val="0"/>
          <w:numId w:val="2"/>
        </w:numPr>
      </w:pPr>
      <w:bookmarkStart w:id="3" w:name="_Toc472893236"/>
      <w:r>
        <w:t>Membership</w:t>
      </w:r>
      <w:bookmarkEnd w:id="3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Membership of the club/society will be open to all members of SGSU in accordance with SGSU Constitution and Policy.</w:t>
      </w:r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Members of the club/society shall act in accordance with SGSU Constitution and Policy.</w:t>
      </w:r>
    </w:p>
    <w:p w:rsidR="00347A22" w:rsidRDefault="00347A22" w:rsidP="00347A22"/>
    <w:p w:rsidR="00347A22" w:rsidRDefault="00347A22" w:rsidP="00347A22">
      <w:pPr>
        <w:pStyle w:val="Heading2"/>
        <w:numPr>
          <w:ilvl w:val="0"/>
          <w:numId w:val="2"/>
        </w:numPr>
      </w:pPr>
      <w:bookmarkStart w:id="4" w:name="_Toc472893237"/>
      <w:r>
        <w:lastRenderedPageBreak/>
        <w:t>Subscriptions and Finance</w:t>
      </w:r>
      <w:bookmarkEnd w:id="4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club’s/society’s financial matters shall be dealt with in accordance with SGSU Constitution and Policy.</w:t>
      </w:r>
    </w:p>
    <w:p w:rsidR="00347A22" w:rsidRDefault="00347A22" w:rsidP="00347A22"/>
    <w:p w:rsidR="00347A22" w:rsidRDefault="00347A22" w:rsidP="00347A22">
      <w:pPr>
        <w:pStyle w:val="Heading2"/>
        <w:numPr>
          <w:ilvl w:val="0"/>
          <w:numId w:val="2"/>
        </w:numPr>
      </w:pPr>
      <w:bookmarkStart w:id="5" w:name="_Toc472893238"/>
      <w:r>
        <w:t>Club/Society Officials</w:t>
      </w:r>
      <w:bookmarkEnd w:id="5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An elected committee will conduct the running of the Club/Society.</w:t>
      </w:r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committee shall ensure that the club/society abides by the Constitution</w:t>
      </w:r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committee will consist of the following officers who shall be members of SGSU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2 Directors</w:t>
      </w:r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committee will serve for one academic year</w:t>
      </w:r>
    </w:p>
    <w:p w:rsidR="00347A22" w:rsidRDefault="00347A22" w:rsidP="00347A22"/>
    <w:p w:rsidR="00347A22" w:rsidRDefault="00347A22" w:rsidP="00347A22">
      <w:pPr>
        <w:pStyle w:val="Heading2"/>
        <w:numPr>
          <w:ilvl w:val="0"/>
          <w:numId w:val="2"/>
        </w:numPr>
      </w:pPr>
      <w:bookmarkStart w:id="6" w:name="_Toc472893239"/>
      <w:r>
        <w:t>Duties of Club/Society Officials</w:t>
      </w:r>
      <w:bookmarkEnd w:id="6"/>
    </w:p>
    <w:p w:rsidR="00347A22" w:rsidRDefault="00347A22" w:rsidP="00347A22">
      <w:pPr>
        <w:pStyle w:val="ListParagraph"/>
        <w:numPr>
          <w:ilvl w:val="1"/>
          <w:numId w:val="2"/>
        </w:numPr>
      </w:pPr>
      <w:r>
        <w:t>The club/society directors are responsible for all aspects of organising the show, with appropriate delegation and include the following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Acquiring sponsorship, advertising opportunities and support from both local and national organisations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Hold open auditions to cast the show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To choose choreographers to prepare dances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To choose head dressers to prepare costumes and get clothes lent by businesses for the cast to perform in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 xml:space="preserve">To coordinate all the production aspects of the show (lighting, stage hire, set design, printing, advertising </w:t>
      </w:r>
      <w:proofErr w:type="spellStart"/>
      <w:r>
        <w:t>etc</w:t>
      </w:r>
      <w:proofErr w:type="spellEnd"/>
      <w:r>
        <w:t>)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To organise rehearsals and rehearsal space for the dances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>To coordinate with VP finance about accounts</w:t>
      </w:r>
    </w:p>
    <w:p w:rsidR="00347A22" w:rsidRDefault="00347A22" w:rsidP="00347A22">
      <w:pPr>
        <w:pStyle w:val="ListParagraph"/>
        <w:numPr>
          <w:ilvl w:val="2"/>
          <w:numId w:val="2"/>
        </w:numPr>
      </w:pPr>
      <w:r>
        <w:t xml:space="preserve">To orchestrate ticket sales 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7" w:name="_Toc472893240"/>
      <w:r>
        <w:t>Meetings</w:t>
      </w:r>
      <w:bookmarkEnd w:id="7"/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>Committee meetings are called when required to discuss all club/society matters. Minutes shall be made available to SGSU for ratification.</w:t>
      </w:r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 xml:space="preserve">During the months leading up to the show, weekly meetings are necessary. 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8" w:name="_Toc472893241"/>
      <w:r>
        <w:t>Voting</w:t>
      </w:r>
      <w:bookmarkEnd w:id="8"/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>The ingoing directors are chosen by the outgoing directors after much consideration of the cast and crews’ ability to manage the responsibility.</w:t>
      </w:r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>Only club/society members will be entitled to be considered for directorship.</w:t>
      </w:r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 xml:space="preserve">The results of any election shall be passed to the Sports/Societies Officer(s) and the General Secretary of SGSU at the earliest opportunity. 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9" w:name="_Toc472893242"/>
      <w:r>
        <w:lastRenderedPageBreak/>
        <w:t>Changes to the Club/Society Constitution</w:t>
      </w:r>
      <w:bookmarkEnd w:id="9"/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 xml:space="preserve">Changes can be implemented if a two-thirds majority is obtained at an annual or extraordinary general meeting of the club/society. </w:t>
      </w:r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 xml:space="preserve">Any changes shall be deemed provisional until passed to the Sports/Societies Officer and the General Secretary of SGSU at the earliest opportunity and subsequently ratified. 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10" w:name="_Toc472893243"/>
      <w:r>
        <w:t>Clubs/Societies Complaints Procedure</w:t>
      </w:r>
      <w:bookmarkEnd w:id="10"/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 xml:space="preserve">Any complaints shall be dealt with in accordance with SGSU Constitution and Policy. 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11" w:name="_Toc472893244"/>
      <w:r>
        <w:t>SGSU Commitments</w:t>
      </w:r>
      <w:bookmarkEnd w:id="11"/>
    </w:p>
    <w:p w:rsidR="00DE768F" w:rsidRDefault="00DE768F" w:rsidP="00DE768F">
      <w:pPr>
        <w:pStyle w:val="ListParagraph"/>
        <w:numPr>
          <w:ilvl w:val="1"/>
          <w:numId w:val="2"/>
        </w:numPr>
      </w:pPr>
      <w:r>
        <w:t>The club/society shall adhere to SGSU Constitution and Policy</w:t>
      </w:r>
    </w:p>
    <w:p w:rsidR="00DE768F" w:rsidRDefault="00DE768F" w:rsidP="00DE768F"/>
    <w:p w:rsidR="00DE768F" w:rsidRDefault="00DE768F" w:rsidP="00DE768F">
      <w:pPr>
        <w:pStyle w:val="Heading2"/>
        <w:numPr>
          <w:ilvl w:val="0"/>
          <w:numId w:val="2"/>
        </w:numPr>
      </w:pPr>
      <w:bookmarkStart w:id="12" w:name="_Toc472893245"/>
      <w:r>
        <w:t>Discipline</w:t>
      </w:r>
      <w:bookmarkEnd w:id="12"/>
    </w:p>
    <w:p w:rsidR="00DE768F" w:rsidRPr="00DE768F" w:rsidRDefault="00DE768F" w:rsidP="00DE768F">
      <w:pPr>
        <w:pStyle w:val="ListParagraph"/>
        <w:numPr>
          <w:ilvl w:val="1"/>
          <w:numId w:val="2"/>
        </w:numPr>
      </w:pPr>
      <w:r>
        <w:t xml:space="preserve">Any disciplinary matters shall be dealt with in accordance with SGSU Constitution and Policy. </w:t>
      </w:r>
    </w:p>
    <w:p w:rsidR="00347A22" w:rsidRDefault="00347A22"/>
    <w:p w:rsidR="00347A22" w:rsidRDefault="00347A22"/>
    <w:sectPr w:rsidR="00347A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D0" w:rsidRDefault="005A15D0" w:rsidP="005A15D0">
      <w:pPr>
        <w:spacing w:after="0" w:line="240" w:lineRule="auto"/>
      </w:pPr>
      <w:r>
        <w:separator/>
      </w:r>
    </w:p>
  </w:endnote>
  <w:endnote w:type="continuationSeparator" w:id="0">
    <w:p w:rsidR="005A15D0" w:rsidRDefault="005A15D0" w:rsidP="005A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3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5D0" w:rsidRDefault="005A1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5D0" w:rsidRDefault="005A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D0" w:rsidRDefault="005A15D0" w:rsidP="005A15D0">
      <w:pPr>
        <w:spacing w:after="0" w:line="240" w:lineRule="auto"/>
      </w:pPr>
      <w:r>
        <w:separator/>
      </w:r>
    </w:p>
  </w:footnote>
  <w:footnote w:type="continuationSeparator" w:id="0">
    <w:p w:rsidR="005A15D0" w:rsidRDefault="005A15D0" w:rsidP="005A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33F"/>
    <w:multiLevelType w:val="multilevel"/>
    <w:tmpl w:val="8D5439D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F831C61"/>
    <w:multiLevelType w:val="multilevel"/>
    <w:tmpl w:val="8D5439D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E4922FF"/>
    <w:multiLevelType w:val="multilevel"/>
    <w:tmpl w:val="EF1EFF26"/>
    <w:lvl w:ilvl="0">
      <w:start w:val="10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22"/>
    <w:rsid w:val="00347A22"/>
    <w:rsid w:val="005A15D0"/>
    <w:rsid w:val="00D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9837F-08A0-48D8-BC90-A54F033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7A2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A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7A2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47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7A22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47A2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47A2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47A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A1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324D-BE34-43AB-9290-922D9FD9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 Kenechi Anibueze</dc:creator>
  <cp:keywords/>
  <dc:description/>
  <cp:lastModifiedBy>Bibian Anibueze</cp:lastModifiedBy>
  <cp:revision>2</cp:revision>
  <dcterms:created xsi:type="dcterms:W3CDTF">2017-01-13T11:17:00Z</dcterms:created>
  <dcterms:modified xsi:type="dcterms:W3CDTF">2017-01-23T00:07:00Z</dcterms:modified>
</cp:coreProperties>
</file>