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641B7" w14:textId="0F623CDE" w:rsidR="00C41710" w:rsidRDefault="00A26434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Baking </w:t>
      </w:r>
      <w:r w:rsidR="00811C25">
        <w:rPr>
          <w:rFonts w:ascii="Merriweather Sans" w:eastAsia="Merriweather Sans" w:hAnsi="Merriweather Sans" w:cs="Merriweather Sans"/>
          <w:b/>
        </w:rPr>
        <w:t xml:space="preserve">Society Constitution </w:t>
      </w:r>
    </w:p>
    <w:p w14:paraId="0C23F083" w14:textId="77777777" w:rsidR="00C41710" w:rsidRDefault="00C41710">
      <w:pPr>
        <w:jc w:val="both"/>
      </w:pPr>
    </w:p>
    <w:p w14:paraId="59CE7BB3" w14:textId="77777777" w:rsidR="00C41710" w:rsidRDefault="00C41710">
      <w:pPr>
        <w:jc w:val="both"/>
      </w:pPr>
    </w:p>
    <w:p w14:paraId="616C5F03" w14:textId="77777777"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1585DFE4" w14:textId="77777777" w:rsidR="00C41710" w:rsidRDefault="00C41710">
      <w:pPr>
        <w:jc w:val="both"/>
      </w:pPr>
    </w:p>
    <w:p w14:paraId="4BEAF39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0F8F9F75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13E4F671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51CF039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0DC9E76A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15BF9764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721F8E8C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FAC8C0B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9854D2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69ED8BC2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9179353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787BCF0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40C27E1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006BE88A" w14:textId="77777777" w:rsidR="00C41710" w:rsidRDefault="00C41710"/>
    <w:p w14:paraId="46C4A1BE" w14:textId="77777777" w:rsidR="00C41710" w:rsidRDefault="00C41710"/>
    <w:p w14:paraId="007DC4EE" w14:textId="77777777"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73F8814D" w14:textId="77777777" w:rsidR="00C41710" w:rsidRDefault="00C41710"/>
    <w:p w14:paraId="1F855293" w14:textId="061477EB" w:rsidR="00C41710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9E6427">
        <w:rPr>
          <w:rFonts w:ascii="Merriweather Sans" w:eastAsia="Merriweather Sans" w:hAnsi="Merriweather Sans" w:cs="Merriweather Sans"/>
        </w:rPr>
        <w:t xml:space="preserve"> </w:t>
      </w:r>
      <w:proofErr w:type="spellStart"/>
      <w:r w:rsidR="009E6427">
        <w:rPr>
          <w:rFonts w:ascii="Merriweather Sans" w:eastAsia="Merriweather Sans" w:hAnsi="Merriweather Sans" w:cs="Merriweather Sans"/>
        </w:rPr>
        <w:t>BakeSoc</w:t>
      </w:r>
      <w:proofErr w:type="spellEnd"/>
      <w:r>
        <w:rPr>
          <w:rFonts w:ascii="Merriweather Sans" w:eastAsia="Merriweather Sans" w:hAnsi="Merriweather Sans" w:cs="Merriweather Sans"/>
        </w:rPr>
        <w:tab/>
      </w:r>
    </w:p>
    <w:p w14:paraId="58BD8A1F" w14:textId="77777777" w:rsidR="00C41710" w:rsidRDefault="00C41710">
      <w:pPr>
        <w:tabs>
          <w:tab w:val="left" w:pos="4899"/>
        </w:tabs>
      </w:pPr>
    </w:p>
    <w:p w14:paraId="7A68B45B" w14:textId="77777777" w:rsidR="00C41710" w:rsidRDefault="00C41710">
      <w:pPr>
        <w:tabs>
          <w:tab w:val="left" w:pos="4899"/>
        </w:tabs>
      </w:pPr>
    </w:p>
    <w:p w14:paraId="1DDBF2E2" w14:textId="77777777"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1A018A44" w14:textId="77777777" w:rsidR="00C41710" w:rsidRDefault="00C41710"/>
    <w:p w14:paraId="48221517" w14:textId="5CAF9065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9E6427">
        <w:rPr>
          <w:rFonts w:ascii="Merriweather Sans" w:eastAsia="Merriweather Sans" w:hAnsi="Merriweather Sans" w:cs="Merriweather Sans"/>
        </w:rPr>
        <w:t xml:space="preserve"> to encourage members of the SGSU to </w:t>
      </w:r>
      <w:r w:rsidR="00D73E3F">
        <w:rPr>
          <w:rFonts w:ascii="Merriweather Sans" w:eastAsia="Merriweather Sans" w:hAnsi="Merriweather Sans" w:cs="Merriweather Sans"/>
        </w:rPr>
        <w:t>practice baking.</w:t>
      </w:r>
    </w:p>
    <w:p w14:paraId="5E8FEAA5" w14:textId="3848D210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</w:t>
      </w:r>
      <w:r w:rsidR="00D73E3F">
        <w:rPr>
          <w:rFonts w:ascii="Merriweather Sans" w:eastAsia="Merriweather Sans" w:hAnsi="Merriweather Sans" w:cs="Merriweather Sans"/>
        </w:rPr>
        <w:t xml:space="preserve"> organising social events within the academic year to allow for students to bring baked goods. </w:t>
      </w:r>
    </w:p>
    <w:p w14:paraId="5229AD3B" w14:textId="77777777" w:rsidR="00C41710" w:rsidRDefault="00C41710"/>
    <w:p w14:paraId="23E7A2DA" w14:textId="77777777" w:rsidR="00C41710" w:rsidRDefault="00C41710"/>
    <w:p w14:paraId="085F46B0" w14:textId="77777777"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4A2777F9" w14:textId="77777777" w:rsidR="00C41710" w:rsidRDefault="00C41710"/>
    <w:p w14:paraId="67326179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12D24CE1" w14:textId="77777777" w:rsidR="00C41710" w:rsidRDefault="00C41710">
      <w:pPr>
        <w:ind w:left="720"/>
      </w:pPr>
    </w:p>
    <w:p w14:paraId="28DC1920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1EBC9BBF" w14:textId="77777777" w:rsidR="00C41710" w:rsidRDefault="00C41710"/>
    <w:p w14:paraId="44AFADED" w14:textId="77777777" w:rsidR="00C41710" w:rsidRDefault="00C41710"/>
    <w:p w14:paraId="22B03823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6664CA" w14:textId="77777777" w:rsidR="00C41710" w:rsidRDefault="00C41710"/>
    <w:p w14:paraId="3C357D9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lastRenderedPageBreak/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B1ED188" w14:textId="77777777" w:rsidR="00C41710" w:rsidRDefault="00C41710"/>
    <w:p w14:paraId="18592E8B" w14:textId="77777777" w:rsidR="00C41710" w:rsidRDefault="00811C25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305B3FC5" w14:textId="77777777" w:rsidR="00C41710" w:rsidRDefault="00C41710"/>
    <w:p w14:paraId="37AA4807" w14:textId="77777777" w:rsidR="00C41710" w:rsidRDefault="00C41710"/>
    <w:p w14:paraId="1A99F7C2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1FC27E55" w14:textId="77777777" w:rsidR="00C41710" w:rsidRDefault="00C41710"/>
    <w:p w14:paraId="037546D8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452B7647" w14:textId="77777777" w:rsidR="00C41710" w:rsidRDefault="00C41710">
      <w:pPr>
        <w:ind w:left="720"/>
      </w:pPr>
    </w:p>
    <w:p w14:paraId="2F656945" w14:textId="7777777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60844FFC" w14:textId="77777777" w:rsidR="00C41710" w:rsidRDefault="00C41710">
      <w:pPr>
        <w:ind w:left="720"/>
      </w:pPr>
    </w:p>
    <w:p w14:paraId="4EFD612B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69859AAA" w14:textId="77777777" w:rsidR="00C41710" w:rsidRDefault="00811C25">
      <w:pPr>
        <w:ind w:left="720" w:firstLine="720"/>
      </w:pPr>
      <w:r>
        <w:rPr>
          <w:rFonts w:ascii="Merriweather Sans" w:eastAsia="Merriweather Sans" w:hAnsi="Merriweather Sans" w:cs="Merriweather Sans"/>
        </w:rPr>
        <w:t>be members of SGSU:</w:t>
      </w:r>
    </w:p>
    <w:p w14:paraId="458B691D" w14:textId="77777777" w:rsidR="00C41710" w:rsidRDefault="00C41710">
      <w:pPr>
        <w:ind w:left="1080"/>
      </w:pPr>
    </w:p>
    <w:p w14:paraId="104C52F5" w14:textId="77777777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President/Captain</w:t>
      </w:r>
    </w:p>
    <w:p w14:paraId="5B17372D" w14:textId="77777777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</w:t>
      </w:r>
    </w:p>
    <w:p w14:paraId="17E1ED67" w14:textId="496A7E6F" w:rsidR="00C41710" w:rsidRDefault="00811C25" w:rsidP="007F0E3F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Secretary</w:t>
      </w:r>
    </w:p>
    <w:p w14:paraId="15814085" w14:textId="1A94D9C7" w:rsidR="007F0E3F" w:rsidRDefault="007F0E3F" w:rsidP="007F0E3F">
      <w:pPr>
        <w:numPr>
          <w:ilvl w:val="0"/>
          <w:numId w:val="6"/>
        </w:numPr>
        <w:tabs>
          <w:tab w:val="left" w:pos="1800"/>
        </w:tabs>
        <w:ind w:left="1440" w:hanging="360"/>
      </w:pPr>
      <w:proofErr w:type="spellStart"/>
      <w:r>
        <w:t>Events</w:t>
      </w:r>
      <w:proofErr w:type="spellEnd"/>
      <w:r>
        <w:t xml:space="preserve"> Organiser</w:t>
      </w:r>
    </w:p>
    <w:p w14:paraId="515D4782" w14:textId="77777777" w:rsidR="00C41710" w:rsidRDefault="00C41710"/>
    <w:p w14:paraId="028D1DD2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7ABDC1B9" w14:textId="77777777" w:rsidR="00C41710" w:rsidRDefault="00C41710">
      <w:pPr>
        <w:tabs>
          <w:tab w:val="left" w:pos="2751"/>
        </w:tabs>
      </w:pPr>
    </w:p>
    <w:p w14:paraId="5CBDDE81" w14:textId="77777777" w:rsidR="00C41710" w:rsidRDefault="00C41710">
      <w:pPr>
        <w:tabs>
          <w:tab w:val="left" w:pos="2751"/>
        </w:tabs>
      </w:pPr>
    </w:p>
    <w:p w14:paraId="7B0DD4D9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CAB8ECD" w14:textId="77777777" w:rsidR="00C41710" w:rsidRDefault="00C41710"/>
    <w:p w14:paraId="3C9245FC" w14:textId="6FA2262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President is responsible for:</w:t>
      </w:r>
    </w:p>
    <w:p w14:paraId="5293A385" w14:textId="2EA8EF29" w:rsidR="00C41710" w:rsidRDefault="007F0E3F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Organising society committee meetings</w:t>
      </w:r>
    </w:p>
    <w:p w14:paraId="04F51065" w14:textId="6F838356" w:rsidR="00C41710" w:rsidRPr="00A26434" w:rsidRDefault="007F0E3F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Organising the date for the end-of-term AGM</w:t>
      </w:r>
    </w:p>
    <w:p w14:paraId="63E7F449" w14:textId="3A05AE2D" w:rsidR="00A26434" w:rsidRDefault="00A26434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Dealing with any queries</w:t>
      </w:r>
    </w:p>
    <w:p w14:paraId="48829575" w14:textId="2C2DB03D" w:rsidR="00C41710" w:rsidRDefault="007F0E3F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Working alongside the </w:t>
      </w:r>
      <w:proofErr w:type="spellStart"/>
      <w:r>
        <w:rPr>
          <w:rFonts w:ascii="Merriweather Sans" w:eastAsia="Merriweather Sans" w:hAnsi="Merriweather Sans" w:cs="Merriweather Sans"/>
        </w:rPr>
        <w:t>events</w:t>
      </w:r>
      <w:proofErr w:type="spellEnd"/>
      <w:r>
        <w:rPr>
          <w:rFonts w:ascii="Merriweather Sans" w:eastAsia="Merriweather Sans" w:hAnsi="Merriweather Sans" w:cs="Merriweather Sans"/>
        </w:rPr>
        <w:t xml:space="preserve"> organisers to create several opportunities for </w:t>
      </w:r>
      <w:proofErr w:type="spellStart"/>
      <w:r>
        <w:rPr>
          <w:rFonts w:ascii="Merriweather Sans" w:eastAsia="Merriweather Sans" w:hAnsi="Merriweather Sans" w:cs="Merriweather Sans"/>
        </w:rPr>
        <w:t>BakeSoc</w:t>
      </w:r>
      <w:proofErr w:type="spellEnd"/>
      <w:r>
        <w:rPr>
          <w:rFonts w:ascii="Merriweather Sans" w:eastAsia="Merriweather Sans" w:hAnsi="Merriweather Sans" w:cs="Merriweather Sans"/>
        </w:rPr>
        <w:t xml:space="preserve"> members and SGSU students to get involved </w:t>
      </w:r>
    </w:p>
    <w:p w14:paraId="54AC8E22" w14:textId="77777777" w:rsidR="00C41710" w:rsidRDefault="00C41710"/>
    <w:p w14:paraId="255A37A4" w14:textId="3A9E961D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Treasurer is responsible for:</w:t>
      </w:r>
    </w:p>
    <w:p w14:paraId="11155457" w14:textId="6B96DA24" w:rsidR="00C41710" w:rsidRDefault="00A26434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Putting money into the SU account</w:t>
      </w:r>
    </w:p>
    <w:p w14:paraId="7A514533" w14:textId="2D9518CE" w:rsidR="00C41710" w:rsidRDefault="00A26434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Collecting money from paid society events </w:t>
      </w:r>
    </w:p>
    <w:p w14:paraId="0578E76D" w14:textId="77777777" w:rsidR="00C41710" w:rsidRDefault="00C41710">
      <w:pPr>
        <w:ind w:left="1080"/>
      </w:pPr>
    </w:p>
    <w:p w14:paraId="0A530409" w14:textId="70F19865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Secretary is responsible for:</w:t>
      </w:r>
    </w:p>
    <w:p w14:paraId="2DCE9307" w14:textId="1C5F4E06" w:rsidR="00C41710" w:rsidRDefault="007F0E3F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Documenting the minutes from committee meetings</w:t>
      </w:r>
    </w:p>
    <w:p w14:paraId="26A2932A" w14:textId="4AE31E6F" w:rsidR="00C41710" w:rsidRDefault="007F0E3F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Emailing </w:t>
      </w:r>
      <w:proofErr w:type="spellStart"/>
      <w:r>
        <w:rPr>
          <w:rFonts w:ascii="Merriweather Sans" w:eastAsia="Merriweather Sans" w:hAnsi="Merriweather Sans" w:cs="Merriweather Sans"/>
        </w:rPr>
        <w:t>BakeSoc</w:t>
      </w:r>
      <w:proofErr w:type="spellEnd"/>
      <w:r>
        <w:rPr>
          <w:rFonts w:ascii="Merriweather Sans" w:eastAsia="Merriweather Sans" w:hAnsi="Merriweather Sans" w:cs="Merriweather Sans"/>
        </w:rPr>
        <w:t xml:space="preserve"> members about upcoming events</w:t>
      </w:r>
    </w:p>
    <w:p w14:paraId="45F468CE" w14:textId="77777777" w:rsidR="00C41710" w:rsidRDefault="00C41710">
      <w:pPr>
        <w:ind w:left="720"/>
      </w:pPr>
    </w:p>
    <w:p w14:paraId="6FCECFF3" w14:textId="276F05F6" w:rsidR="007F0E3F" w:rsidRDefault="007F0E3F" w:rsidP="007F0E3F">
      <w:pPr>
        <w:ind w:left="720"/>
      </w:pPr>
      <w:r>
        <w:t>1.5</w:t>
      </w:r>
      <w:r>
        <w:tab/>
        <w:t>The Society Events Organiser is responsible for:</w:t>
      </w:r>
    </w:p>
    <w:p w14:paraId="0613617E" w14:textId="19BD3445" w:rsidR="007F0E3F" w:rsidRDefault="007F0E3F" w:rsidP="007F0E3F">
      <w:pPr>
        <w:ind w:left="720"/>
      </w:pPr>
      <w:r>
        <w:lastRenderedPageBreak/>
        <w:tab/>
        <w:t xml:space="preserve">Working alongside the society president to create several opportunities for </w:t>
      </w:r>
      <w:proofErr w:type="spellStart"/>
      <w:r>
        <w:t>BakeSoc</w:t>
      </w:r>
      <w:proofErr w:type="spellEnd"/>
      <w:r>
        <w:t xml:space="preserve"> members and SGSU students to get involved</w:t>
      </w:r>
    </w:p>
    <w:p w14:paraId="7D46A1E1" w14:textId="3F1FB79C" w:rsidR="007F0E3F" w:rsidRDefault="007F0E3F" w:rsidP="007F0E3F">
      <w:pPr>
        <w:ind w:left="720"/>
      </w:pPr>
      <w:r>
        <w:tab/>
        <w:t xml:space="preserve">Advertise upcoming </w:t>
      </w:r>
      <w:proofErr w:type="spellStart"/>
      <w:r>
        <w:t>BakeSoc</w:t>
      </w:r>
      <w:proofErr w:type="spellEnd"/>
      <w:r>
        <w:t xml:space="preserve"> events to members of the SGSU</w:t>
      </w:r>
    </w:p>
    <w:p w14:paraId="7FE58B18" w14:textId="77777777" w:rsidR="007F0E3F" w:rsidRDefault="007F0E3F" w:rsidP="007F0E3F">
      <w:pPr>
        <w:ind w:left="720"/>
      </w:pPr>
    </w:p>
    <w:p w14:paraId="6C0C9B87" w14:textId="77777777" w:rsidR="007F0E3F" w:rsidRDefault="007F0E3F" w:rsidP="007F0E3F">
      <w:pPr>
        <w:ind w:left="720"/>
      </w:pPr>
    </w:p>
    <w:p w14:paraId="570C7F63" w14:textId="77777777" w:rsidR="00C41710" w:rsidRDefault="00C41710"/>
    <w:p w14:paraId="157FCB17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629EE7D4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14:paraId="05308BE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327304BD" w14:textId="77777777" w:rsidR="00C41710" w:rsidRDefault="00C41710"/>
    <w:p w14:paraId="0189A3E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18607A5B" w14:textId="77777777" w:rsidR="00C41710" w:rsidRDefault="00C41710"/>
    <w:p w14:paraId="4842AE74" w14:textId="77777777" w:rsidR="00C41710" w:rsidRDefault="00C41710"/>
    <w:p w14:paraId="412B82BA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D42EEFD" w14:textId="77777777" w:rsidR="00C41710" w:rsidRDefault="00C41710"/>
    <w:p w14:paraId="4BD73C7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B36C7C5" w14:textId="77777777" w:rsidR="00C41710" w:rsidRDefault="00C41710"/>
    <w:p w14:paraId="1F9A88B1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067AA3A7" w14:textId="77777777" w:rsidR="00C41710" w:rsidRDefault="00C41710">
      <w:pPr>
        <w:ind w:left="720"/>
      </w:pPr>
    </w:p>
    <w:p w14:paraId="29E4FDBC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0E6D463" w14:textId="77777777" w:rsidR="00C41710" w:rsidRDefault="00C41710"/>
    <w:p w14:paraId="426EB18E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2B9E7B64" w14:textId="77777777"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79F066E5" w14:textId="77777777" w:rsidR="00C41710" w:rsidRDefault="00C41710"/>
    <w:p w14:paraId="16A8488B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50F3BEF5" w14:textId="77777777" w:rsidR="00C41710" w:rsidRDefault="00C41710">
      <w:pPr>
        <w:ind w:left="720"/>
      </w:pPr>
    </w:p>
    <w:p w14:paraId="31F19B44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1CDE4683" w14:textId="77777777" w:rsidR="00C41710" w:rsidRDefault="00C41710"/>
    <w:p w14:paraId="1643DC05" w14:textId="77777777" w:rsidR="00C41710" w:rsidRDefault="00C41710"/>
    <w:p w14:paraId="445C69C8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2852FFD0" w14:textId="77777777" w:rsidR="00C41710" w:rsidRDefault="00C41710"/>
    <w:p w14:paraId="132CA675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32FA8C74" w14:textId="77777777" w:rsidR="00C41710" w:rsidRDefault="00C41710"/>
    <w:p w14:paraId="50EB0F96" w14:textId="77777777" w:rsidR="00C41710" w:rsidRDefault="00C41710"/>
    <w:p w14:paraId="64C1D857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B955C31" w14:textId="77777777" w:rsidR="00C41710" w:rsidRDefault="00C41710"/>
    <w:p w14:paraId="2BFEB4CB" w14:textId="77777777"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656AA649" w14:textId="77777777"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477A36DB" w14:textId="77777777" w:rsidR="00C41710" w:rsidRDefault="00C41710"/>
    <w:p w14:paraId="36973E76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lastRenderedPageBreak/>
        <w:t>Discipline</w:t>
      </w:r>
    </w:p>
    <w:p w14:paraId="6343F29B" w14:textId="77777777" w:rsidR="00C41710" w:rsidRDefault="00C41710"/>
    <w:p w14:paraId="40BF17EC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7E059CFC" w14:textId="77777777" w:rsidR="00C41710" w:rsidRDefault="00C41710"/>
    <w:p w14:paraId="38647119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0053A82C" w14:textId="77777777" w:rsidR="00C41710" w:rsidRDefault="00C41710">
      <w:pPr>
        <w:ind w:left="720"/>
      </w:pPr>
    </w:p>
    <w:p w14:paraId="24675C87" w14:textId="2DA57E6B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</w:t>
      </w:r>
      <w:r w:rsidR="00A26434">
        <w:rPr>
          <w:rFonts w:ascii="Merriweather Sans" w:eastAsia="Merriweather Sans" w:hAnsi="Merriweather Sans" w:cs="Merriweather Sans"/>
          <w:b/>
        </w:rPr>
        <w:t xml:space="preserve"> Baking </w:t>
      </w:r>
      <w:r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14:paraId="2C5577E5" w14:textId="77777777" w:rsidR="00C41710" w:rsidRDefault="00C41710">
      <w:pPr>
        <w:ind w:left="1440"/>
      </w:pPr>
    </w:p>
    <w:p w14:paraId="65E54DAD" w14:textId="021BEF2F" w:rsidR="00C41710" w:rsidRDefault="00A26434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</w:t>
      </w:r>
      <w:r w:rsidR="00811C25">
        <w:rPr>
          <w:rFonts w:ascii="Merriweather Sans" w:eastAsia="Merriweather Sans" w:hAnsi="Merriweather Sans" w:cs="Merriweather Sans"/>
          <w:b/>
        </w:rPr>
        <w:t>th</w:t>
      </w:r>
      <w:r>
        <w:rPr>
          <w:rFonts w:ascii="Merriweather Sans" w:eastAsia="Merriweather Sans" w:hAnsi="Merriweather Sans" w:cs="Merriweather Sans"/>
          <w:b/>
        </w:rPr>
        <w:t>is 2nd</w:t>
      </w:r>
      <w:r w:rsidR="00811C25">
        <w:rPr>
          <w:rFonts w:ascii="Merriweather Sans" w:eastAsia="Merriweather Sans" w:hAnsi="Merriweather Sans" w:cs="Merriweather Sans"/>
          <w:b/>
        </w:rPr>
        <w:t xml:space="preserve"> day of </w:t>
      </w:r>
      <w:r>
        <w:rPr>
          <w:rFonts w:ascii="Merriweather Sans" w:eastAsia="Merriweather Sans" w:hAnsi="Merriweather Sans" w:cs="Merriweather Sans"/>
          <w:b/>
        </w:rPr>
        <w:t>the first</w:t>
      </w:r>
      <w:r w:rsidR="00811C25">
        <w:rPr>
          <w:rFonts w:ascii="Merriweather Sans" w:eastAsia="Merriweather Sans" w:hAnsi="Merriweather Sans" w:cs="Merriweather Sans"/>
          <w:b/>
        </w:rPr>
        <w:t xml:space="preserve"> month, 20</w:t>
      </w:r>
      <w:r>
        <w:rPr>
          <w:rFonts w:ascii="Merriweather Sans" w:eastAsia="Merriweather Sans" w:hAnsi="Merriweather Sans" w:cs="Merriweather Sans"/>
          <w:b/>
        </w:rPr>
        <w:t>17</w:t>
      </w:r>
    </w:p>
    <w:p w14:paraId="28E1DC9C" w14:textId="77777777" w:rsidR="00C41710" w:rsidRDefault="00C41710">
      <w:pPr>
        <w:ind w:left="1440"/>
      </w:pPr>
    </w:p>
    <w:p w14:paraId="7BD922B0" w14:textId="77777777" w:rsidR="00C41710" w:rsidRDefault="00C41710">
      <w:pPr>
        <w:ind w:left="1440"/>
      </w:pPr>
    </w:p>
    <w:p w14:paraId="5414A7DB" w14:textId="68AB8506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</w:t>
      </w:r>
      <w:proofErr w:type="gramStart"/>
      <w:r>
        <w:rPr>
          <w:rFonts w:ascii="Merriweather Sans" w:eastAsia="Merriweather Sans" w:hAnsi="Merriweather Sans" w:cs="Merriweather Sans"/>
          <w:b/>
        </w:rPr>
        <w:t>_</w:t>
      </w:r>
      <w:r w:rsidR="00A26434">
        <w:rPr>
          <w:rFonts w:ascii="Merriweather Sans" w:eastAsia="Merriweather Sans" w:hAnsi="Merriweather Sans" w:cs="Merriweather Sans"/>
          <w:b/>
        </w:rPr>
        <w:t>(</w:t>
      </w:r>
      <w:proofErr w:type="gramEnd"/>
      <w:r w:rsidR="00A26434">
        <w:rPr>
          <w:rFonts w:ascii="Merriweather Sans" w:eastAsia="Merriweather Sans" w:hAnsi="Merriweather Sans" w:cs="Merriweather Sans"/>
          <w:b/>
        </w:rPr>
        <w:t xml:space="preserve">Laura Parry – 02/01/2017)_________ Club/Society </w:t>
      </w:r>
      <w:r>
        <w:rPr>
          <w:rFonts w:ascii="Merriweather Sans" w:eastAsia="Merriweather Sans" w:hAnsi="Merriweather Sans" w:cs="Merriweather Sans"/>
          <w:b/>
        </w:rPr>
        <w:t>President</w:t>
      </w:r>
    </w:p>
    <w:p w14:paraId="37786862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4939B1" w14:textId="77777777" w:rsidR="00C41710" w:rsidRDefault="00C41710">
      <w:pPr>
        <w:ind w:left="1440"/>
      </w:pPr>
    </w:p>
    <w:p w14:paraId="1136F6B9" w14:textId="77777777" w:rsidR="00C41710" w:rsidRDefault="00C41710">
      <w:pPr>
        <w:ind w:left="1440"/>
      </w:pPr>
    </w:p>
    <w:p w14:paraId="04A3CC43" w14:textId="77777777" w:rsidR="00C41710" w:rsidRDefault="00C41710">
      <w:pPr>
        <w:ind w:left="1440"/>
      </w:pPr>
    </w:p>
    <w:p w14:paraId="1ADFCA8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66992FC" w14:textId="77777777" w:rsidR="00C41710" w:rsidRDefault="00C41710">
      <w:pPr>
        <w:ind w:left="1440"/>
      </w:pPr>
    </w:p>
    <w:p w14:paraId="6B387D46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14:paraId="712ADB51" w14:textId="77777777" w:rsidR="00C41710" w:rsidRDefault="00C41710">
      <w:pPr>
        <w:ind w:left="1440"/>
      </w:pPr>
    </w:p>
    <w:p w14:paraId="142C9A0E" w14:textId="77777777" w:rsidR="00C41710" w:rsidRDefault="00C41710">
      <w:pPr>
        <w:ind w:left="1440"/>
      </w:pPr>
    </w:p>
    <w:p w14:paraId="0E1EC6A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14:paraId="4DB7DE04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CD2821" w14:textId="77777777" w:rsidR="00C41710" w:rsidRDefault="00C41710">
      <w:pPr>
        <w:ind w:left="1440"/>
      </w:pPr>
    </w:p>
    <w:p w14:paraId="56894A4F" w14:textId="77777777" w:rsidR="00C41710" w:rsidRDefault="00C41710">
      <w:pPr>
        <w:ind w:left="1440"/>
      </w:pPr>
    </w:p>
    <w:p w14:paraId="6BF4AE1C" w14:textId="77777777"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4C85A37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539B52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1E6F2A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3F7E2F0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7C9C4BE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28D764F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8005A8B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09E2F90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F93601A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3DA83E5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102E476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7035345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59E2DB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404CD9C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F4AF996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A55D0F9" w14:textId="77777777" w:rsidR="003341EF" w:rsidRDefault="003341EF">
      <w:pPr>
        <w:ind w:left="1440"/>
      </w:pPr>
    </w:p>
    <w:p w14:paraId="293EC65C" w14:textId="77777777"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790425" wp14:editId="19A0B3BE">
            <wp:simplePos x="0" y="0"/>
            <wp:positionH relativeFrom="column">
              <wp:posOffset>2809875</wp:posOffset>
            </wp:positionH>
            <wp:positionV relativeFrom="paragraph">
              <wp:posOffset>-434975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C9275" w14:textId="77777777"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  <w:bookmarkStart w:id="0" w:name="_GoBack"/>
      <w:bookmarkEnd w:id="0"/>
    </w:p>
    <w:sectPr w:rsidR="003341E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FB63" w14:textId="77777777" w:rsidR="000041DC" w:rsidRDefault="000041DC">
      <w:r>
        <w:separator/>
      </w:r>
    </w:p>
  </w:endnote>
  <w:endnote w:type="continuationSeparator" w:id="0">
    <w:p w14:paraId="4FAF0BD9" w14:textId="77777777" w:rsidR="000041DC" w:rsidRDefault="0000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BerlinSansFBDem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1010" w14:textId="77777777" w:rsidR="00C41710" w:rsidRDefault="00C41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DEDC" w14:textId="77777777" w:rsidR="000041DC" w:rsidRDefault="000041DC">
      <w:r>
        <w:separator/>
      </w:r>
    </w:p>
  </w:footnote>
  <w:footnote w:type="continuationSeparator" w:id="0">
    <w:p w14:paraId="3EBC794D" w14:textId="77777777" w:rsidR="000041DC" w:rsidRDefault="0000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E7B9" w14:textId="77777777" w:rsidR="00C41710" w:rsidRDefault="00C41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1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2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3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6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7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9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4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041DC"/>
    <w:rsid w:val="000B5005"/>
    <w:rsid w:val="000F2C7F"/>
    <w:rsid w:val="00311605"/>
    <w:rsid w:val="003341EF"/>
    <w:rsid w:val="00365638"/>
    <w:rsid w:val="006F63C2"/>
    <w:rsid w:val="007F0E3F"/>
    <w:rsid w:val="00811C25"/>
    <w:rsid w:val="009659A0"/>
    <w:rsid w:val="009E6427"/>
    <w:rsid w:val="00A26434"/>
    <w:rsid w:val="00A360D1"/>
    <w:rsid w:val="00C41710"/>
    <w:rsid w:val="00D73E3F"/>
    <w:rsid w:val="00E415FB"/>
    <w:rsid w:val="00F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542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Varney</dc:creator>
  <cp:lastModifiedBy>HP</cp:lastModifiedBy>
  <cp:revision>2</cp:revision>
  <dcterms:created xsi:type="dcterms:W3CDTF">2017-01-03T11:56:00Z</dcterms:created>
  <dcterms:modified xsi:type="dcterms:W3CDTF">2017-01-03T11:56:00Z</dcterms:modified>
</cp:coreProperties>
</file>